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0DFAA14" w:rsidR="00420A38" w:rsidRPr="00023324" w:rsidRDefault="00580996" w:rsidP="002349FC">
      <w:pPr>
        <w:pStyle w:val="Header"/>
        <w:tabs>
          <w:tab w:val="clear" w:pos="9639"/>
          <w:tab w:val="left" w:pos="615"/>
          <w:tab w:val="right" w:pos="5954"/>
        </w:tabs>
        <w:spacing w:after="240"/>
        <w:rPr>
          <w:rFonts w:asciiTheme="minorHAnsi" w:hAnsiTheme="minorHAnsi" w:cstheme="minorHAnsi"/>
        </w:rPr>
      </w:pPr>
      <w:r w:rsidRPr="00023324">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023324">
        <w:rPr>
          <w:rFonts w:asciiTheme="minorHAnsi" w:hAnsiTheme="minorHAnsi" w:cstheme="minorHAnsi"/>
        </w:rPr>
        <w:tab/>
      </w:r>
      <w:r w:rsidR="002349FC" w:rsidRPr="00023324">
        <w:rPr>
          <w:rFonts w:asciiTheme="minorHAnsi" w:hAnsiTheme="minorHAnsi" w:cstheme="minorHAnsi"/>
        </w:rPr>
        <w:tab/>
      </w:r>
      <w:r w:rsidR="002349FC" w:rsidRPr="00023324">
        <w:rPr>
          <w:rFonts w:asciiTheme="minorHAnsi" w:hAnsiTheme="minorHAnsi" w:cstheme="minorHAnsi"/>
        </w:rPr>
        <w:tab/>
      </w:r>
      <w:r w:rsidR="002349FC" w:rsidRPr="00023324">
        <w:rPr>
          <w:rFonts w:asciiTheme="minorHAnsi" w:hAnsiTheme="minorHAnsi" w:cstheme="minorHAnsi"/>
        </w:rPr>
        <w:tab/>
      </w:r>
      <w:r w:rsidR="00265F6D" w:rsidRPr="00023324">
        <w:rPr>
          <w:rFonts w:asciiTheme="minorHAnsi" w:hAnsiTheme="minorHAnsi" w:cstheme="minorHAnsi"/>
        </w:rPr>
        <w:t>ARM2</w:t>
      </w:r>
      <w:r w:rsidR="00B069C4" w:rsidRPr="00023324">
        <w:rPr>
          <w:rFonts w:asciiTheme="minorHAnsi" w:hAnsiTheme="minorHAnsi" w:cstheme="minorHAnsi"/>
        </w:rPr>
        <w:t>1</w:t>
      </w:r>
      <w:r w:rsidR="001D4B1F" w:rsidRPr="00023324">
        <w:rPr>
          <w:rFonts w:asciiTheme="minorHAnsi" w:hAnsiTheme="minorHAnsi" w:cstheme="minorHAnsi"/>
        </w:rPr>
        <w:t>-2.1</w:t>
      </w:r>
      <w:r w:rsidR="00420A38" w:rsidRPr="00023324">
        <w:rPr>
          <w:rFonts w:asciiTheme="minorHAnsi" w:hAnsiTheme="minorHAnsi" w:cstheme="minorHAnsi"/>
        </w:rPr>
        <w:tab/>
      </w:r>
      <w:r w:rsidR="00110AE7" w:rsidRPr="00023324">
        <w:rPr>
          <w:rFonts w:asciiTheme="minorHAnsi" w:hAnsiTheme="minorHAnsi" w:cstheme="minorHAnsi"/>
        </w:rPr>
        <w:t xml:space="preserve">     </w:t>
      </w:r>
    </w:p>
    <w:p w14:paraId="5A14DE03" w14:textId="77777777" w:rsidR="00BF32F0" w:rsidRPr="00023324" w:rsidRDefault="00BF32F0" w:rsidP="00FE5674">
      <w:pPr>
        <w:pStyle w:val="BodyText"/>
        <w:tabs>
          <w:tab w:val="left" w:pos="2835"/>
        </w:tabs>
        <w:rPr>
          <w:rFonts w:asciiTheme="minorHAnsi" w:hAnsiTheme="minorHAnsi" w:cstheme="minorHAnsi"/>
        </w:rPr>
      </w:pPr>
    </w:p>
    <w:p w14:paraId="00861569" w14:textId="77777777" w:rsidR="00580996" w:rsidRPr="00023324" w:rsidRDefault="00580996" w:rsidP="00FE5674">
      <w:pPr>
        <w:pStyle w:val="BodyText"/>
        <w:tabs>
          <w:tab w:val="left" w:pos="2835"/>
        </w:tabs>
        <w:rPr>
          <w:rFonts w:asciiTheme="minorHAnsi" w:hAnsiTheme="minorHAnsi" w:cstheme="minorHAnsi"/>
        </w:rPr>
      </w:pPr>
    </w:p>
    <w:p w14:paraId="4B56CD75" w14:textId="77777777" w:rsidR="00FE274D" w:rsidRPr="00023324" w:rsidRDefault="00FE274D" w:rsidP="00FE5674">
      <w:pPr>
        <w:pStyle w:val="BodyText"/>
        <w:tabs>
          <w:tab w:val="left" w:pos="2835"/>
        </w:tabs>
        <w:rPr>
          <w:rFonts w:asciiTheme="minorHAnsi" w:hAnsiTheme="minorHAnsi" w:cstheme="minorHAnsi"/>
        </w:rPr>
      </w:pPr>
    </w:p>
    <w:p w14:paraId="2ADF4F65" w14:textId="77777777" w:rsidR="001D4B1F" w:rsidRPr="00023324" w:rsidRDefault="001D4B1F" w:rsidP="00FE5674">
      <w:pPr>
        <w:pStyle w:val="BodyText"/>
        <w:tabs>
          <w:tab w:val="left" w:pos="2835"/>
        </w:tabs>
        <w:rPr>
          <w:rFonts w:asciiTheme="minorHAnsi" w:hAnsiTheme="minorHAnsi" w:cstheme="minorHAnsi"/>
        </w:rPr>
      </w:pPr>
    </w:p>
    <w:p w14:paraId="422C50EF" w14:textId="77777777" w:rsidR="001D4B1F" w:rsidRPr="00023324" w:rsidRDefault="001D4B1F" w:rsidP="00FE5674">
      <w:pPr>
        <w:pStyle w:val="BodyText"/>
        <w:tabs>
          <w:tab w:val="left" w:pos="2835"/>
        </w:tabs>
        <w:rPr>
          <w:rFonts w:asciiTheme="minorHAnsi" w:hAnsiTheme="minorHAnsi" w:cstheme="minorHAnsi"/>
        </w:rPr>
      </w:pPr>
    </w:p>
    <w:p w14:paraId="370CFB53" w14:textId="6487A0AF" w:rsidR="0080294B" w:rsidRPr="00023324" w:rsidRDefault="00E558C3" w:rsidP="00FE5674">
      <w:pPr>
        <w:pStyle w:val="BodyText"/>
        <w:tabs>
          <w:tab w:val="left" w:pos="2835"/>
        </w:tabs>
        <w:rPr>
          <w:rFonts w:asciiTheme="minorHAnsi" w:hAnsiTheme="minorHAnsi" w:cstheme="minorHAnsi"/>
        </w:rPr>
      </w:pPr>
      <w:r w:rsidRPr="00023324">
        <w:rPr>
          <w:rFonts w:asciiTheme="minorHAnsi" w:hAnsiTheme="minorHAnsi" w:cstheme="minorHAnsi"/>
        </w:rPr>
        <w:t xml:space="preserve">Input paper for the following Committee(s): </w:t>
      </w:r>
      <w:r w:rsidRPr="00023324">
        <w:rPr>
          <w:rFonts w:asciiTheme="minorHAnsi" w:hAnsiTheme="minorHAnsi" w:cstheme="minorHAnsi"/>
        </w:rPr>
        <w:tab/>
        <w:t>check as appropriate</w:t>
      </w:r>
      <w:r w:rsidRPr="00023324">
        <w:rPr>
          <w:rFonts w:asciiTheme="minorHAnsi" w:hAnsiTheme="minorHAnsi" w:cstheme="minorHAnsi"/>
        </w:rPr>
        <w:tab/>
      </w:r>
      <w:r w:rsidRPr="00023324">
        <w:rPr>
          <w:rFonts w:asciiTheme="minorHAnsi" w:hAnsiTheme="minorHAnsi" w:cstheme="minorHAnsi"/>
        </w:rPr>
        <w:tab/>
        <w:t>Purpose of paper:</w:t>
      </w:r>
    </w:p>
    <w:p w14:paraId="78786733" w14:textId="56386EF9" w:rsidR="0080294B" w:rsidRPr="00023324" w:rsidRDefault="00265F6D" w:rsidP="00037DF4">
      <w:pPr>
        <w:pStyle w:val="BodyText"/>
        <w:tabs>
          <w:tab w:val="left" w:pos="1843"/>
        </w:tabs>
        <w:rPr>
          <w:rFonts w:asciiTheme="minorHAnsi" w:hAnsiTheme="minorHAnsi" w:cstheme="minorHAnsi"/>
          <w:b/>
        </w:rPr>
      </w:pPr>
      <w:r w:rsidRPr="00023324">
        <w:rPr>
          <w:rFonts w:asciiTheme="minorHAnsi" w:hAnsiTheme="minorHAnsi" w:cstheme="minorHAnsi"/>
          <w:b/>
        </w:rPr>
        <w:t xml:space="preserve">X </w:t>
      </w:r>
      <w:r w:rsidR="0080294B" w:rsidRPr="00023324">
        <w:rPr>
          <w:rFonts w:asciiTheme="minorHAnsi" w:hAnsiTheme="minorHAnsi" w:cstheme="minorHAnsi"/>
        </w:rPr>
        <w:t xml:space="preserve">  ARM</w:t>
      </w:r>
      <w:r w:rsidR="00037DF4" w:rsidRPr="00023324">
        <w:rPr>
          <w:rFonts w:asciiTheme="minorHAnsi" w:hAnsiTheme="minorHAnsi" w:cstheme="minorHAnsi"/>
        </w:rPr>
        <w:tab/>
      </w:r>
      <w:r w:rsidR="001D4B1F" w:rsidRPr="00023324">
        <w:rPr>
          <w:rFonts w:asciiTheme="minorHAnsi" w:hAnsiTheme="minorHAnsi" w:cstheme="minorHAnsi"/>
          <w:b/>
        </w:rPr>
        <w:t>□</w:t>
      </w:r>
      <w:r w:rsidR="0080294B" w:rsidRPr="00023324">
        <w:rPr>
          <w:rFonts w:asciiTheme="minorHAnsi" w:hAnsiTheme="minorHAnsi" w:cstheme="minorHAnsi"/>
        </w:rPr>
        <w:t xml:space="preserve">  ENG</w:t>
      </w:r>
      <w:r w:rsidR="0080294B" w:rsidRPr="00023324">
        <w:rPr>
          <w:rFonts w:asciiTheme="minorHAnsi" w:hAnsiTheme="minorHAnsi" w:cstheme="minorHAnsi"/>
        </w:rPr>
        <w:tab/>
      </w:r>
      <w:r w:rsidR="0080294B" w:rsidRPr="00023324">
        <w:rPr>
          <w:rFonts w:asciiTheme="minorHAnsi" w:hAnsiTheme="minorHAnsi" w:cstheme="minorHAnsi"/>
        </w:rPr>
        <w:tab/>
      </w:r>
      <w:r w:rsidR="0080294B" w:rsidRPr="00023324">
        <w:rPr>
          <w:rFonts w:asciiTheme="minorHAnsi" w:hAnsiTheme="minorHAnsi" w:cstheme="minorHAnsi"/>
          <w:b/>
        </w:rPr>
        <w:t>□</w:t>
      </w:r>
      <w:r w:rsidR="0080294B" w:rsidRPr="00023324">
        <w:rPr>
          <w:rFonts w:asciiTheme="minorHAnsi" w:hAnsiTheme="minorHAnsi" w:cstheme="minorHAnsi"/>
        </w:rPr>
        <w:t xml:space="preserve">  PAP</w:t>
      </w:r>
      <w:r w:rsidR="0080294B" w:rsidRPr="00023324">
        <w:rPr>
          <w:rFonts w:asciiTheme="minorHAnsi" w:hAnsiTheme="minorHAnsi" w:cstheme="minorHAnsi"/>
        </w:rPr>
        <w:tab/>
      </w:r>
      <w:r w:rsidR="0080294B" w:rsidRPr="00023324">
        <w:rPr>
          <w:rFonts w:asciiTheme="minorHAnsi" w:hAnsiTheme="minorHAnsi" w:cstheme="minorHAnsi"/>
        </w:rPr>
        <w:tab/>
      </w:r>
      <w:r w:rsidR="00037DF4" w:rsidRPr="00023324">
        <w:rPr>
          <w:rFonts w:asciiTheme="minorHAnsi" w:hAnsiTheme="minorHAnsi" w:cstheme="minorHAnsi"/>
        </w:rPr>
        <w:tab/>
      </w:r>
      <w:r w:rsidR="00037DF4" w:rsidRPr="00023324">
        <w:rPr>
          <w:rFonts w:asciiTheme="minorHAnsi" w:hAnsiTheme="minorHAnsi" w:cstheme="minorHAnsi"/>
        </w:rPr>
        <w:tab/>
      </w:r>
      <w:r w:rsidR="00037DF4" w:rsidRPr="00023324">
        <w:rPr>
          <w:rFonts w:asciiTheme="minorHAnsi" w:hAnsiTheme="minorHAnsi" w:cstheme="minorHAnsi"/>
        </w:rPr>
        <w:tab/>
      </w:r>
      <w:r w:rsidR="008D49E5" w:rsidRPr="00023324">
        <w:rPr>
          <w:rFonts w:asciiTheme="minorHAnsi" w:hAnsiTheme="minorHAnsi" w:cstheme="minorHAnsi"/>
          <w:b/>
        </w:rPr>
        <w:t>X</w:t>
      </w:r>
      <w:r w:rsidR="0080294B" w:rsidRPr="00023324">
        <w:rPr>
          <w:rFonts w:asciiTheme="minorHAnsi" w:hAnsiTheme="minorHAnsi" w:cstheme="minorHAnsi"/>
        </w:rPr>
        <w:t xml:space="preserve">  Input</w:t>
      </w:r>
    </w:p>
    <w:p w14:paraId="0BC79547" w14:textId="4E06252A" w:rsidR="0080294B" w:rsidRPr="00023324" w:rsidRDefault="0080294B" w:rsidP="00037DF4">
      <w:pPr>
        <w:pStyle w:val="BodyText"/>
        <w:tabs>
          <w:tab w:val="left" w:pos="1843"/>
        </w:tabs>
        <w:rPr>
          <w:rFonts w:asciiTheme="minorHAnsi" w:hAnsiTheme="minorHAnsi" w:cstheme="minorHAnsi"/>
          <w:lang w:val="sv-SE"/>
        </w:rPr>
      </w:pPr>
      <w:r w:rsidRPr="00023324">
        <w:rPr>
          <w:rFonts w:asciiTheme="minorHAnsi" w:hAnsiTheme="minorHAnsi" w:cstheme="minorHAnsi"/>
          <w:b/>
          <w:lang w:val="sv-SE"/>
        </w:rPr>
        <w:t>□</w:t>
      </w:r>
      <w:r w:rsidRPr="00023324">
        <w:rPr>
          <w:rFonts w:asciiTheme="minorHAnsi" w:hAnsiTheme="minorHAnsi" w:cstheme="minorHAnsi"/>
          <w:lang w:val="sv-SE"/>
        </w:rPr>
        <w:t xml:space="preserve">  ENAV</w:t>
      </w:r>
      <w:r w:rsidRPr="00023324">
        <w:rPr>
          <w:rFonts w:asciiTheme="minorHAnsi" w:hAnsiTheme="minorHAnsi" w:cstheme="minorHAnsi"/>
          <w:b/>
          <w:lang w:val="sv-SE"/>
        </w:rPr>
        <w:tab/>
      </w:r>
      <w:r w:rsidR="00265F6D" w:rsidRPr="00023324">
        <w:rPr>
          <w:rFonts w:asciiTheme="minorHAnsi" w:hAnsiTheme="minorHAnsi" w:cstheme="minorHAnsi"/>
          <w:b/>
          <w:lang w:val="sv-SE"/>
        </w:rPr>
        <w:t>□</w:t>
      </w:r>
      <w:r w:rsidRPr="00023324">
        <w:rPr>
          <w:rFonts w:asciiTheme="minorHAnsi" w:hAnsiTheme="minorHAnsi" w:cstheme="minorHAnsi"/>
          <w:lang w:val="sv-SE"/>
        </w:rPr>
        <w:t xml:space="preserve">  </w:t>
      </w:r>
      <w:r w:rsidR="003D2DC1" w:rsidRPr="00023324">
        <w:rPr>
          <w:rFonts w:asciiTheme="minorHAnsi" w:hAnsiTheme="minorHAnsi" w:cstheme="minorHAnsi"/>
          <w:lang w:val="sv-SE"/>
        </w:rPr>
        <w:t>VTS</w:t>
      </w:r>
      <w:r w:rsidRPr="00023324">
        <w:rPr>
          <w:rFonts w:asciiTheme="minorHAnsi" w:hAnsiTheme="minorHAnsi" w:cstheme="minorHAnsi"/>
          <w:lang w:val="sv-SE"/>
        </w:rPr>
        <w:tab/>
      </w:r>
      <w:r w:rsidRPr="00023324">
        <w:rPr>
          <w:rFonts w:asciiTheme="minorHAnsi" w:hAnsiTheme="minorHAnsi" w:cstheme="minorHAnsi"/>
          <w:lang w:val="sv-SE"/>
        </w:rPr>
        <w:tab/>
      </w:r>
      <w:r w:rsidRPr="00023324">
        <w:rPr>
          <w:rFonts w:asciiTheme="minorHAnsi" w:hAnsiTheme="minorHAnsi" w:cstheme="minorHAnsi"/>
          <w:lang w:val="sv-SE"/>
        </w:rPr>
        <w:tab/>
      </w:r>
      <w:r w:rsidRPr="00023324">
        <w:rPr>
          <w:rFonts w:asciiTheme="minorHAnsi" w:hAnsiTheme="minorHAnsi" w:cstheme="minorHAnsi"/>
          <w:lang w:val="sv-SE"/>
        </w:rPr>
        <w:tab/>
      </w:r>
      <w:r w:rsidRPr="00023324">
        <w:rPr>
          <w:rFonts w:asciiTheme="minorHAnsi" w:hAnsiTheme="minorHAnsi" w:cstheme="minorHAnsi"/>
          <w:lang w:val="sv-SE"/>
        </w:rPr>
        <w:tab/>
      </w:r>
      <w:r w:rsidR="00037DF4" w:rsidRPr="00023324">
        <w:rPr>
          <w:rFonts w:asciiTheme="minorHAnsi" w:hAnsiTheme="minorHAnsi" w:cstheme="minorHAnsi"/>
          <w:lang w:val="sv-SE"/>
        </w:rPr>
        <w:tab/>
      </w:r>
      <w:r w:rsidR="00037DF4" w:rsidRPr="00023324">
        <w:rPr>
          <w:rFonts w:asciiTheme="minorHAnsi" w:hAnsiTheme="minorHAnsi" w:cstheme="minorHAnsi"/>
          <w:lang w:val="sv-SE"/>
        </w:rPr>
        <w:tab/>
      </w:r>
      <w:r w:rsidRPr="00023324">
        <w:rPr>
          <w:rFonts w:asciiTheme="minorHAnsi" w:hAnsiTheme="minorHAnsi" w:cstheme="minorHAnsi"/>
          <w:b/>
          <w:lang w:val="sv-SE"/>
        </w:rPr>
        <w:t>□</w:t>
      </w:r>
      <w:r w:rsidRPr="00023324">
        <w:rPr>
          <w:rFonts w:asciiTheme="minorHAnsi" w:hAnsiTheme="minorHAnsi" w:cstheme="minorHAnsi"/>
          <w:lang w:val="sv-SE"/>
        </w:rPr>
        <w:t xml:space="preserve">  Information</w:t>
      </w:r>
    </w:p>
    <w:p w14:paraId="3E1C02C4" w14:textId="31E0A553" w:rsidR="0080294B" w:rsidRPr="00023324" w:rsidRDefault="00C37829" w:rsidP="00C37829">
      <w:pPr>
        <w:pStyle w:val="BodyText"/>
        <w:tabs>
          <w:tab w:val="left" w:pos="6090"/>
        </w:tabs>
        <w:rPr>
          <w:rFonts w:asciiTheme="minorHAnsi" w:hAnsiTheme="minorHAnsi" w:cstheme="minorHAnsi"/>
          <w:lang w:val="sv-SE"/>
        </w:rPr>
      </w:pPr>
      <w:r w:rsidRPr="00023324">
        <w:rPr>
          <w:rFonts w:asciiTheme="minorHAnsi" w:hAnsiTheme="minorHAnsi" w:cstheme="minorHAnsi"/>
          <w:lang w:val="sv-SE"/>
        </w:rPr>
        <w:tab/>
      </w:r>
    </w:p>
    <w:p w14:paraId="4DD25FD9" w14:textId="778FF1FB" w:rsidR="00A446C9" w:rsidRPr="00023324" w:rsidRDefault="00A446C9" w:rsidP="00FE5674">
      <w:pPr>
        <w:pStyle w:val="BodyText"/>
        <w:tabs>
          <w:tab w:val="left" w:pos="2835"/>
        </w:tabs>
        <w:rPr>
          <w:rFonts w:asciiTheme="minorHAnsi" w:hAnsiTheme="minorHAnsi" w:cstheme="minorHAnsi"/>
          <w:lang w:val="sv-SE"/>
        </w:rPr>
      </w:pPr>
      <w:r w:rsidRPr="00023324">
        <w:rPr>
          <w:rFonts w:asciiTheme="minorHAnsi" w:hAnsiTheme="minorHAnsi" w:cstheme="minorHAnsi"/>
          <w:lang w:val="sv-SE"/>
        </w:rPr>
        <w:t>Agenda item</w:t>
      </w:r>
      <w:r w:rsidR="00037DF4" w:rsidRPr="00023324">
        <w:rPr>
          <w:rFonts w:asciiTheme="minorHAnsi" w:hAnsiTheme="minorHAnsi" w:cstheme="minorHAnsi"/>
          <w:lang w:val="sv-SE"/>
        </w:rPr>
        <w:t xml:space="preserve"> </w:t>
      </w:r>
      <w:r w:rsidR="00037DF4" w:rsidRPr="00023324">
        <w:rPr>
          <w:rStyle w:val="FootnoteReference"/>
          <w:rFonts w:asciiTheme="minorHAnsi" w:hAnsiTheme="minorHAnsi" w:cstheme="minorHAnsi"/>
          <w:sz w:val="22"/>
          <w:vertAlign w:val="superscript"/>
        </w:rPr>
        <w:footnoteReference w:id="2"/>
      </w:r>
      <w:r w:rsidR="001C44A3" w:rsidRPr="00023324">
        <w:rPr>
          <w:rFonts w:asciiTheme="minorHAnsi" w:hAnsiTheme="minorHAnsi" w:cstheme="minorHAnsi"/>
          <w:lang w:val="sv-SE"/>
        </w:rPr>
        <w:tab/>
      </w:r>
      <w:r w:rsidR="0080294B" w:rsidRPr="00023324">
        <w:rPr>
          <w:rFonts w:asciiTheme="minorHAnsi" w:hAnsiTheme="minorHAnsi" w:cstheme="minorHAnsi"/>
          <w:lang w:val="sv-SE"/>
        </w:rPr>
        <w:tab/>
      </w:r>
      <w:r w:rsidR="0080294B" w:rsidRPr="00023324">
        <w:rPr>
          <w:rFonts w:asciiTheme="minorHAnsi" w:hAnsiTheme="minorHAnsi" w:cstheme="minorHAnsi"/>
          <w:lang w:val="sv-SE"/>
        </w:rPr>
        <w:tab/>
      </w:r>
      <w:r w:rsidR="008D49E5" w:rsidRPr="00023324">
        <w:rPr>
          <w:rFonts w:asciiTheme="minorHAnsi" w:hAnsiTheme="minorHAnsi" w:cstheme="minorHAnsi"/>
          <w:lang w:val="sv-SE"/>
        </w:rPr>
        <w:t>2</w:t>
      </w:r>
    </w:p>
    <w:p w14:paraId="01FC5420" w14:textId="123D81DF" w:rsidR="00362CD9" w:rsidRPr="00023324" w:rsidRDefault="00362CD9" w:rsidP="00FE5674">
      <w:pPr>
        <w:pStyle w:val="BodyText"/>
        <w:tabs>
          <w:tab w:val="left" w:pos="2835"/>
        </w:tabs>
        <w:rPr>
          <w:rFonts w:asciiTheme="minorHAnsi" w:hAnsiTheme="minorHAnsi" w:cstheme="minorHAnsi"/>
          <w:color w:val="FF0000"/>
        </w:rPr>
      </w:pPr>
      <w:r w:rsidRPr="00023324">
        <w:rPr>
          <w:rFonts w:asciiTheme="minorHAnsi" w:hAnsiTheme="minorHAnsi" w:cstheme="minorHAnsi"/>
        </w:rPr>
        <w:t>Author(s)</w:t>
      </w:r>
      <w:r w:rsidR="00FE5674" w:rsidRPr="00023324">
        <w:rPr>
          <w:rFonts w:asciiTheme="minorHAnsi" w:hAnsiTheme="minorHAnsi" w:cstheme="minorHAnsi"/>
        </w:rPr>
        <w:t xml:space="preserve"> / Submitter(s)</w:t>
      </w:r>
      <w:r w:rsidRPr="00023324">
        <w:rPr>
          <w:rFonts w:asciiTheme="minorHAnsi" w:hAnsiTheme="minorHAnsi" w:cstheme="minorHAnsi"/>
        </w:rPr>
        <w:tab/>
      </w:r>
      <w:r w:rsidR="0080294B" w:rsidRPr="00023324">
        <w:rPr>
          <w:rFonts w:asciiTheme="minorHAnsi" w:hAnsiTheme="minorHAnsi" w:cstheme="minorHAnsi"/>
        </w:rPr>
        <w:tab/>
      </w:r>
      <w:r w:rsidR="0080294B" w:rsidRPr="00023324">
        <w:rPr>
          <w:rFonts w:asciiTheme="minorHAnsi" w:hAnsiTheme="minorHAnsi" w:cstheme="minorHAnsi"/>
        </w:rPr>
        <w:tab/>
      </w:r>
      <w:r w:rsidR="008D49E5" w:rsidRPr="00023324">
        <w:rPr>
          <w:rFonts w:asciiTheme="minorHAnsi" w:hAnsiTheme="minorHAnsi" w:cstheme="minorHAnsi"/>
        </w:rPr>
        <w:t>Secretariat</w:t>
      </w:r>
    </w:p>
    <w:p w14:paraId="60BCC120" w14:textId="77777777" w:rsidR="0080294B" w:rsidRPr="00023324" w:rsidRDefault="0080294B" w:rsidP="00FE5674">
      <w:pPr>
        <w:pStyle w:val="BodyText"/>
        <w:tabs>
          <w:tab w:val="left" w:pos="2835"/>
        </w:tabs>
        <w:rPr>
          <w:rFonts w:asciiTheme="minorHAnsi" w:hAnsiTheme="minorHAnsi" w:cstheme="minorHAnsi"/>
        </w:rPr>
      </w:pPr>
    </w:p>
    <w:p w14:paraId="4834080C" w14:textId="084F14F5" w:rsidR="00A446C9" w:rsidRPr="00023324" w:rsidRDefault="0004257A" w:rsidP="00A446C9">
      <w:pPr>
        <w:pStyle w:val="Title"/>
        <w:rPr>
          <w:rFonts w:asciiTheme="minorHAnsi" w:hAnsiTheme="minorHAnsi" w:cstheme="minorHAnsi"/>
          <w:color w:val="0070C0"/>
          <w:sz w:val="22"/>
          <w:szCs w:val="22"/>
        </w:rPr>
      </w:pPr>
      <w:r w:rsidRPr="00023324">
        <w:rPr>
          <w:rFonts w:asciiTheme="minorHAnsi" w:hAnsiTheme="minorHAnsi" w:cstheme="minorHAnsi"/>
          <w:color w:val="0070C0"/>
          <w:sz w:val="22"/>
          <w:szCs w:val="22"/>
        </w:rPr>
        <w:t xml:space="preserve">Action Items from </w:t>
      </w:r>
      <w:r w:rsidR="00265F6D" w:rsidRPr="00023324">
        <w:rPr>
          <w:rFonts w:asciiTheme="minorHAnsi" w:hAnsiTheme="minorHAnsi" w:cstheme="minorHAnsi"/>
          <w:color w:val="0070C0"/>
          <w:sz w:val="22"/>
          <w:szCs w:val="22"/>
        </w:rPr>
        <w:t>ARM</w:t>
      </w:r>
      <w:r w:rsidR="00B069C4" w:rsidRPr="00023324">
        <w:rPr>
          <w:rFonts w:asciiTheme="minorHAnsi" w:hAnsiTheme="minorHAnsi" w:cstheme="minorHAnsi"/>
          <w:color w:val="0070C0"/>
          <w:sz w:val="22"/>
          <w:szCs w:val="22"/>
        </w:rPr>
        <w:t>20</w:t>
      </w:r>
    </w:p>
    <w:p w14:paraId="749DC0A2" w14:textId="5E4B9C07" w:rsidR="00191C7C" w:rsidRPr="00023324" w:rsidRDefault="00191C7C" w:rsidP="00191C7C">
      <w:pPr>
        <w:pStyle w:val="Annex"/>
        <w:keepNext w:val="0"/>
        <w:numPr>
          <w:ilvl w:val="0"/>
          <w:numId w:val="0"/>
        </w:numPr>
        <w:tabs>
          <w:tab w:val="clear" w:pos="1701"/>
        </w:tabs>
        <w:spacing w:before="0"/>
        <w:outlineLvl w:val="9"/>
        <w:rPr>
          <w:rFonts w:asciiTheme="minorHAnsi" w:hAnsiTheme="minorHAnsi" w:cstheme="minorHAnsi"/>
          <w:sz w:val="22"/>
        </w:rPr>
      </w:pPr>
      <w:bookmarkStart w:id="0" w:name="_Toc226444176"/>
      <w:bookmarkStart w:id="1" w:name="_Toc323234519"/>
      <w:bookmarkStart w:id="2" w:name="_Toc436507997"/>
      <w:bookmarkStart w:id="3" w:name="_Toc4745621"/>
      <w:r w:rsidRPr="00023324">
        <w:rPr>
          <w:rFonts w:asciiTheme="minorHAnsi" w:hAnsiTheme="minorHAnsi" w:cstheme="minorHAnsi"/>
          <w:sz w:val="22"/>
        </w:rPr>
        <w:t>Action Items</w:t>
      </w:r>
      <w:bookmarkEnd w:id="0"/>
      <w:bookmarkEnd w:id="1"/>
      <w:bookmarkEnd w:id="2"/>
      <w:bookmarkEnd w:id="3"/>
    </w:p>
    <w:p w14:paraId="16D76FD0" w14:textId="103ED459" w:rsidR="00191C7C" w:rsidRPr="00023324" w:rsidRDefault="00191C7C" w:rsidP="00191C7C">
      <w:pPr>
        <w:rPr>
          <w:rFonts w:asciiTheme="minorHAnsi" w:hAnsiTheme="minorHAnsi" w:cstheme="minorHAnsi"/>
        </w:rPr>
      </w:pPr>
      <w:r w:rsidRPr="00023324">
        <w:rPr>
          <w:rFonts w:asciiTheme="minorHAnsi" w:hAnsiTheme="minorHAnsi" w:cstheme="minorHAnsi"/>
        </w:rPr>
        <w:t xml:space="preserve">The action items listed below are extracted from the report of </w:t>
      </w:r>
      <w:r w:rsidR="00265F6D" w:rsidRPr="00023324">
        <w:rPr>
          <w:rFonts w:asciiTheme="minorHAnsi" w:hAnsiTheme="minorHAnsi" w:cstheme="minorHAnsi"/>
        </w:rPr>
        <w:t>ARM</w:t>
      </w:r>
      <w:r w:rsidR="00B069C4" w:rsidRPr="00023324">
        <w:rPr>
          <w:rFonts w:asciiTheme="minorHAnsi" w:hAnsiTheme="minorHAnsi" w:cstheme="minorHAnsi"/>
        </w:rPr>
        <w:t>20</w:t>
      </w:r>
      <w:r w:rsidRPr="00023324">
        <w:rPr>
          <w:rFonts w:asciiTheme="minorHAnsi" w:hAnsiTheme="minorHAnsi" w:cstheme="minorHAnsi"/>
        </w:rPr>
        <w:t xml:space="preserve">. The action includes the relevant page number of the </w:t>
      </w:r>
      <w:r w:rsidR="00265F6D" w:rsidRPr="00023324">
        <w:rPr>
          <w:rFonts w:asciiTheme="minorHAnsi" w:hAnsiTheme="minorHAnsi" w:cstheme="minorHAnsi"/>
        </w:rPr>
        <w:t>ARM</w:t>
      </w:r>
      <w:r w:rsidR="00B069C4" w:rsidRPr="00023324">
        <w:rPr>
          <w:rFonts w:asciiTheme="minorHAnsi" w:hAnsiTheme="minorHAnsi" w:cstheme="minorHAnsi"/>
        </w:rPr>
        <w:t>20</w:t>
      </w:r>
      <w:r w:rsidRPr="00023324">
        <w:rPr>
          <w:rFonts w:asciiTheme="minorHAnsi" w:hAnsiTheme="minorHAnsi" w:cstheme="minorHAnsi"/>
        </w:rPr>
        <w:t xml:space="preserve"> report should further information be required.</w:t>
      </w:r>
    </w:p>
    <w:p w14:paraId="4A017961" w14:textId="359A4BA4" w:rsidR="00547274" w:rsidRPr="00023324" w:rsidRDefault="00547274" w:rsidP="00191C7C">
      <w:pPr>
        <w:rPr>
          <w:rFonts w:asciiTheme="minorHAnsi" w:hAnsiTheme="minorHAnsi" w:cstheme="minorHAnsi"/>
        </w:rPr>
      </w:pPr>
    </w:p>
    <w:p w14:paraId="2115EA3B" w14:textId="77777777" w:rsidR="00023324" w:rsidRPr="00023324" w:rsidRDefault="00023324" w:rsidP="00023324">
      <w:pPr>
        <w:pStyle w:val="ActionItem"/>
        <w:rPr>
          <w:rFonts w:asciiTheme="minorHAnsi" w:hAnsiTheme="minorHAnsi" w:cstheme="minorHAnsi"/>
          <w:lang w:val="en-GB"/>
        </w:rPr>
      </w:pPr>
      <w:r w:rsidRPr="00023324">
        <w:rPr>
          <w:rFonts w:asciiTheme="minorHAnsi" w:hAnsiTheme="minorHAnsi" w:cstheme="minorHAnsi"/>
          <w:lang w:val="en-GB"/>
        </w:rPr>
        <w:t>Action Items for the IALA Secretariat</w:t>
      </w:r>
    </w:p>
    <w:p w14:paraId="60C78ACF"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eastAsia="MS Mincho" w:hAnsiTheme="minorHAnsi" w:cstheme="minorHAnsi"/>
          <w:highlight w:val="yellow"/>
          <w:lang w:eastAsia="ja-JP"/>
        </w:rPr>
        <w:fldChar w:fldCharType="begin"/>
      </w:r>
      <w:r w:rsidRPr="00023324">
        <w:rPr>
          <w:rFonts w:asciiTheme="minorHAnsi" w:hAnsiTheme="minorHAnsi" w:cstheme="minorHAnsi"/>
          <w:highlight w:val="yellow"/>
        </w:rPr>
        <w:instrText xml:space="preserve"> TOC \h \z \t "Action IALA" \c </w:instrText>
      </w:r>
      <w:r w:rsidRPr="00023324">
        <w:rPr>
          <w:rFonts w:asciiTheme="minorHAnsi" w:eastAsia="MS Mincho" w:hAnsiTheme="minorHAnsi" w:cstheme="minorHAnsi"/>
          <w:highlight w:val="yellow"/>
          <w:lang w:eastAsia="ja-JP"/>
        </w:rPr>
        <w:fldChar w:fldCharType="separate"/>
      </w:r>
      <w:hyperlink w:anchor="_Toc198712492" w:history="1">
        <w:r w:rsidRPr="00023324">
          <w:rPr>
            <w:rStyle w:val="Hyperlink"/>
            <w:rFonts w:asciiTheme="minorHAnsi" w:hAnsiTheme="minorHAnsi" w:cstheme="minorHAnsi"/>
            <w:noProof/>
          </w:rPr>
          <w:t>The Secretariat is requested to forward the WP draft guideline on buoy tender activities (ARM20-11.5.1.1) and WP Draft Recommendation on Buoy Tender Activities (ARM20-11.5.1.7) as a working paper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_Toc198712492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12</w:t>
        </w:r>
        <w:r w:rsidRPr="00023324">
          <w:rPr>
            <w:rFonts w:asciiTheme="minorHAnsi" w:hAnsiTheme="minorHAnsi" w:cstheme="minorHAnsi"/>
            <w:noProof/>
            <w:webHidden/>
          </w:rPr>
          <w:fldChar w:fldCharType="end"/>
        </w:r>
      </w:hyperlink>
    </w:p>
    <w:p w14:paraId="62251BF0"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3" w:history="1">
        <w:r w:rsidRPr="00023324">
          <w:rPr>
            <w:rStyle w:val="Hyperlink"/>
            <w:rFonts w:asciiTheme="minorHAnsi" w:hAnsiTheme="minorHAnsi" w:cstheme="minorHAnsi"/>
            <w:noProof/>
          </w:rPr>
          <w:t>The Secretariat is requested to forward the WP draft guideline on the use of simple IoT sensors on physical AtoN (ARM20-11.5.1.2)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_Toc198712493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12</w:t>
        </w:r>
        <w:r w:rsidRPr="00023324">
          <w:rPr>
            <w:rFonts w:asciiTheme="minorHAnsi" w:hAnsiTheme="minorHAnsi" w:cstheme="minorHAnsi"/>
            <w:noProof/>
            <w:webHidden/>
          </w:rPr>
          <w:fldChar w:fldCharType="end"/>
        </w:r>
      </w:hyperlink>
    </w:p>
    <w:p w14:paraId="44AD9FE0"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4" w:history="1">
        <w:r w:rsidRPr="00023324">
          <w:rPr>
            <w:rStyle w:val="Hyperlink"/>
            <w:rFonts w:asciiTheme="minorHAnsi" w:hAnsiTheme="minorHAnsi" w:cstheme="minorHAnsi"/>
            <w:noProof/>
          </w:rPr>
          <w:t>The Secretariat is requested to forward the Liaison Note on the draft recommendation related to the digitalization of AtoN (ARM20-11.2.3) and the draft Recommendation on Digitalization of Marine AtoN and Services of Vessels of Varying Levels of Autonomy (ARM20-11.2.3.1) to all committees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_Toc198712494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13</w:t>
        </w:r>
        <w:r w:rsidRPr="00023324">
          <w:rPr>
            <w:rFonts w:asciiTheme="minorHAnsi" w:hAnsiTheme="minorHAnsi" w:cstheme="minorHAnsi"/>
            <w:noProof/>
            <w:webHidden/>
          </w:rPr>
          <w:fldChar w:fldCharType="end"/>
        </w:r>
      </w:hyperlink>
    </w:p>
    <w:p w14:paraId="53DB3E79"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5" w:history="1">
        <w:r w:rsidRPr="00023324">
          <w:rPr>
            <w:rStyle w:val="Hyperlink"/>
            <w:rFonts w:asciiTheme="minorHAnsi" w:hAnsiTheme="minorHAnsi" w:cstheme="minorHAnsi"/>
            <w:noProof/>
            <w:lang w:eastAsia="ko-KR"/>
          </w:rPr>
          <w:t>The Secretariat is requested to forward the Liaison Note on the draft recommendation related to the digitalization of AtoN (ARM20-11.2.5) and the draft Recommendation on Digitalization of Marine AtoN and Services of Vessels of Varying Levels of Autonomy (ARM20-11.2.5.1) to the PAP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_Toc198712495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13</w:t>
        </w:r>
        <w:r w:rsidRPr="00023324">
          <w:rPr>
            <w:rFonts w:asciiTheme="minorHAnsi" w:hAnsiTheme="minorHAnsi" w:cstheme="minorHAnsi"/>
            <w:noProof/>
            <w:webHidden/>
          </w:rPr>
          <w:fldChar w:fldCharType="end"/>
        </w:r>
      </w:hyperlink>
    </w:p>
    <w:p w14:paraId="1CF88997"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6" w:history="1">
        <w:r w:rsidRPr="00023324">
          <w:rPr>
            <w:rStyle w:val="Hyperlink"/>
            <w:rFonts w:asciiTheme="minorHAnsi" w:hAnsiTheme="minorHAnsi" w:cstheme="minorHAnsi"/>
            <w:noProof/>
          </w:rPr>
          <w:t>The Secretariat is requested to forward the WP Liaison Note from DTEC to ARM on AtoNs supporting autonomous navigation (ARM20-11.5.1.3), the WP Draft Discussion Paper on AtoNs designed to support autonomous navigation (ARM20-11.5.1.3.1), and the WP on Defining the Functional Capabilities of Physical AtoNs for MASS (ARM20-11.5.1.4) as working papers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_Toc198712496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14</w:t>
        </w:r>
        <w:r w:rsidRPr="00023324">
          <w:rPr>
            <w:rFonts w:asciiTheme="minorHAnsi" w:hAnsiTheme="minorHAnsi" w:cstheme="minorHAnsi"/>
            <w:noProof/>
            <w:webHidden/>
          </w:rPr>
          <w:fldChar w:fldCharType="end"/>
        </w:r>
      </w:hyperlink>
    </w:p>
    <w:p w14:paraId="05C3335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7" w:history="1">
        <w:r w:rsidRPr="00023324">
          <w:rPr>
            <w:rStyle w:val="Hyperlink"/>
            <w:rFonts w:asciiTheme="minorHAnsi" w:hAnsiTheme="minorHAnsi" w:cstheme="minorHAnsi"/>
            <w:noProof/>
          </w:rPr>
          <w:t>The Secretariat is requested to communicate the contents of the Liaison Note on the NAVGUIDE review (ARM20-11.2.2) to all committees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_Toc198712497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14</w:t>
        </w:r>
        <w:r w:rsidRPr="00023324">
          <w:rPr>
            <w:rFonts w:asciiTheme="minorHAnsi" w:hAnsiTheme="minorHAnsi" w:cstheme="minorHAnsi"/>
            <w:noProof/>
            <w:webHidden/>
          </w:rPr>
          <w:fldChar w:fldCharType="end"/>
        </w:r>
      </w:hyperlink>
    </w:p>
    <w:p w14:paraId="2C9516AD"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8" w:history="1">
        <w:r w:rsidRPr="00023324">
          <w:rPr>
            <w:rStyle w:val="Hyperlink"/>
            <w:rFonts w:asciiTheme="minorHAnsi" w:hAnsiTheme="minorHAnsi" w:cstheme="minorHAnsi"/>
            <w:noProof/>
          </w:rPr>
          <w:t>The Secretariat is requested to forward the Revised Guideline G1052 Quality Management Systems for AtoN Service Delivery (ARM20-11.2.8) to Council for approval.</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_Toc198712498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15</w:t>
        </w:r>
        <w:r w:rsidRPr="00023324">
          <w:rPr>
            <w:rFonts w:asciiTheme="minorHAnsi" w:hAnsiTheme="minorHAnsi" w:cstheme="minorHAnsi"/>
            <w:noProof/>
            <w:webHidden/>
          </w:rPr>
          <w:fldChar w:fldCharType="end"/>
        </w:r>
      </w:hyperlink>
    </w:p>
    <w:p w14:paraId="6E93B9AB"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499" w:history="1">
        <w:r w:rsidRPr="00023324">
          <w:rPr>
            <w:rStyle w:val="Hyperlink"/>
            <w:rFonts w:asciiTheme="minorHAnsi" w:hAnsiTheme="minorHAnsi" w:cstheme="minorHAnsi"/>
            <w:noProof/>
          </w:rPr>
          <w:t>The Secretariat is requested to forward the WP Draft Guideline on Marking of Restricted Areas (ARM20-11.5.1.5) as a working paper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_Toc198712499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16</w:t>
        </w:r>
        <w:r w:rsidRPr="00023324">
          <w:rPr>
            <w:rFonts w:asciiTheme="minorHAnsi" w:hAnsiTheme="minorHAnsi" w:cstheme="minorHAnsi"/>
            <w:noProof/>
            <w:webHidden/>
          </w:rPr>
          <w:fldChar w:fldCharType="end"/>
        </w:r>
      </w:hyperlink>
    </w:p>
    <w:p w14:paraId="3446D89F"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0" w:history="1">
        <w:r w:rsidRPr="00023324">
          <w:rPr>
            <w:rStyle w:val="Hyperlink"/>
            <w:rFonts w:asciiTheme="minorHAnsi" w:hAnsiTheme="minorHAnsi" w:cstheme="minorHAnsi"/>
            <w:noProof/>
          </w:rPr>
          <w:t>The Secretariat is requested to forward the Liaison Note to VTS on the Draft Guideline Drone Operation for AtoN Management (ARM20-11.2.7) and the Draft Guideline Drone Operation for AtoN Management (ARM20-11.2.7.1) to the VTS Committee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_Toc198712500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17</w:t>
        </w:r>
        <w:r w:rsidRPr="00023324">
          <w:rPr>
            <w:rFonts w:asciiTheme="minorHAnsi" w:hAnsiTheme="minorHAnsi" w:cstheme="minorHAnsi"/>
            <w:noProof/>
            <w:webHidden/>
          </w:rPr>
          <w:fldChar w:fldCharType="end"/>
        </w:r>
      </w:hyperlink>
    </w:p>
    <w:p w14:paraId="1CF11D3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1" w:history="1">
        <w:r w:rsidRPr="00023324">
          <w:rPr>
            <w:rStyle w:val="Hyperlink"/>
            <w:rFonts w:asciiTheme="minorHAnsi" w:hAnsiTheme="minorHAnsi" w:cstheme="minorHAnsi"/>
            <w:noProof/>
          </w:rPr>
          <w:t>The Secretariat is requested to forward the WP R0126 The Use of the Automatic Identification System (AIS) in Marine Aids to Navigation (ARM20-11.5.1.6) and the WP GXXXX Use of the AIS in Marine Aids to Navigation Services (ARM20-11.5.1.7) as working papers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_Toc198712501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18</w:t>
        </w:r>
        <w:r w:rsidRPr="00023324">
          <w:rPr>
            <w:rFonts w:asciiTheme="minorHAnsi" w:hAnsiTheme="minorHAnsi" w:cstheme="minorHAnsi"/>
            <w:noProof/>
            <w:webHidden/>
          </w:rPr>
          <w:fldChar w:fldCharType="end"/>
        </w:r>
      </w:hyperlink>
    </w:p>
    <w:p w14:paraId="68FA6519"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2" w:history="1">
        <w:r w:rsidRPr="00023324">
          <w:rPr>
            <w:rStyle w:val="Hyperlink"/>
            <w:rFonts w:asciiTheme="minorHAnsi" w:hAnsiTheme="minorHAnsi" w:cstheme="minorHAnsi"/>
            <w:noProof/>
          </w:rPr>
          <w:t>The Secretariat is requested to forward the Liaison Note on the Development of the AIS Model Course (ARM20-11.2.1) and the Overview of the AIS Model Course (ARM20-11.2.1.1) to all committees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_Toc198712502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19</w:t>
        </w:r>
        <w:r w:rsidRPr="00023324">
          <w:rPr>
            <w:rFonts w:asciiTheme="minorHAnsi" w:hAnsiTheme="minorHAnsi" w:cstheme="minorHAnsi"/>
            <w:noProof/>
            <w:webHidden/>
          </w:rPr>
          <w:fldChar w:fldCharType="end"/>
        </w:r>
      </w:hyperlink>
    </w:p>
    <w:p w14:paraId="69057108"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3" w:history="1">
        <w:r w:rsidRPr="00023324">
          <w:rPr>
            <w:rStyle w:val="Hyperlink"/>
            <w:rFonts w:asciiTheme="minorHAnsi" w:hAnsiTheme="minorHAnsi" w:cstheme="minorHAnsi"/>
            <w:noProof/>
          </w:rPr>
          <w:t>The Secretariat is requested to forward the Liaison Note from ARM to ENG on R0101 and R0146 (ARM20-11.2.6) and the Revised Recommendation R0146 Strategy for Maintaining Racon Service Capability (ARM20-11.2.6.1) to the ENG Committee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_Toc198712503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19</w:t>
        </w:r>
        <w:r w:rsidRPr="00023324">
          <w:rPr>
            <w:rFonts w:asciiTheme="minorHAnsi" w:hAnsiTheme="minorHAnsi" w:cstheme="minorHAnsi"/>
            <w:noProof/>
            <w:webHidden/>
          </w:rPr>
          <w:fldChar w:fldCharType="end"/>
        </w:r>
      </w:hyperlink>
    </w:p>
    <w:p w14:paraId="10CE30E7"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4" w:history="1">
        <w:r w:rsidRPr="00023324">
          <w:rPr>
            <w:rStyle w:val="Hyperlink"/>
            <w:rFonts w:asciiTheme="minorHAnsi" w:hAnsiTheme="minorHAnsi" w:cstheme="minorHAnsi"/>
            <w:noProof/>
          </w:rPr>
          <w:t>That the Secretariat consider arranging a meeting with UNECE on the Signals for Inland Waterways (SIGNI) for further discussion.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_Toc198712504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19</w:t>
        </w:r>
        <w:r w:rsidRPr="00023324">
          <w:rPr>
            <w:rFonts w:asciiTheme="minorHAnsi" w:hAnsiTheme="minorHAnsi" w:cstheme="minorHAnsi"/>
            <w:noProof/>
            <w:webHidden/>
          </w:rPr>
          <w:fldChar w:fldCharType="end"/>
        </w:r>
      </w:hyperlink>
    </w:p>
    <w:p w14:paraId="5136BE19" w14:textId="77777777" w:rsidR="00023324" w:rsidRPr="00023324" w:rsidRDefault="00023324" w:rsidP="00023324">
      <w:pPr>
        <w:pStyle w:val="TableofFigures"/>
        <w:numPr>
          <w:ilvl w:val="0"/>
          <w:numId w:val="48"/>
        </w:numPr>
        <w:tabs>
          <w:tab w:val="clear" w:pos="1418"/>
          <w:tab w:val="left" w:pos="5495"/>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5" w:history="1">
        <w:r w:rsidRPr="00023324">
          <w:rPr>
            <w:rStyle w:val="Hyperlink"/>
            <w:rFonts w:asciiTheme="minorHAnsi" w:hAnsiTheme="minorHAnsi" w:cstheme="minorHAnsi"/>
            <w:noProof/>
          </w:rPr>
          <w:t>The Secretariat is requested to forward the Liaison Note</w:t>
        </w:r>
        <w:r w:rsidRPr="00023324">
          <w:rPr>
            <w:rFonts w:asciiTheme="minorHAnsi" w:eastAsiaTheme="minorEastAsia" w:hAnsiTheme="minorHAnsi" w:cstheme="minorHAnsi"/>
            <w:noProof/>
            <w:kern w:val="2"/>
            <w:sz w:val="24"/>
            <w:lang w:eastAsia="en-GB"/>
            <w14:ligatures w14:val="standardContextual"/>
          </w:rPr>
          <w:t xml:space="preserve"> </w:t>
        </w:r>
        <w:r w:rsidRPr="00023324">
          <w:rPr>
            <w:rStyle w:val="Hyperlink"/>
            <w:rFonts w:asciiTheme="minorHAnsi" w:hAnsiTheme="minorHAnsi" w:cstheme="minorHAnsi"/>
            <w:noProof/>
          </w:rPr>
          <w:t>on the revision of Guideline G1185 Enhancing the safety and efficiency of navigation around OREI (ARM20-11.2.9) and the revised Guideline G1185 Enhancing the safety and efficiency of navigation around OREI (ARM20-11.2.9.1) to the VTS Committee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_Toc198712505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20</w:t>
        </w:r>
        <w:r w:rsidRPr="00023324">
          <w:rPr>
            <w:rFonts w:asciiTheme="minorHAnsi" w:hAnsiTheme="minorHAnsi" w:cstheme="minorHAnsi"/>
            <w:noProof/>
            <w:webHidden/>
          </w:rPr>
          <w:fldChar w:fldCharType="end"/>
        </w:r>
      </w:hyperlink>
    </w:p>
    <w:p w14:paraId="3C27970E"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6" w:history="1">
        <w:r w:rsidRPr="00023324">
          <w:rPr>
            <w:rStyle w:val="Hyperlink"/>
            <w:rFonts w:asciiTheme="minorHAnsi" w:hAnsiTheme="minorHAnsi" w:cstheme="minorHAnsi"/>
            <w:noProof/>
          </w:rPr>
          <w:t>The Secretariat is requested to forward S-201 Edition 2.0.0 (ARM20-11.3.3) to Council for approval.</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_Toc198712506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21</w:t>
        </w:r>
        <w:r w:rsidRPr="00023324">
          <w:rPr>
            <w:rFonts w:asciiTheme="minorHAnsi" w:hAnsiTheme="minorHAnsi" w:cstheme="minorHAnsi"/>
            <w:noProof/>
            <w:webHidden/>
          </w:rPr>
          <w:fldChar w:fldCharType="end"/>
        </w:r>
      </w:hyperlink>
    </w:p>
    <w:p w14:paraId="55DAC2FC"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7" w:history="1">
        <w:r w:rsidRPr="00023324">
          <w:rPr>
            <w:rStyle w:val="Hyperlink"/>
            <w:rFonts w:asciiTheme="minorHAnsi" w:hAnsiTheme="minorHAnsi" w:cstheme="minorHAnsi"/>
            <w:noProof/>
          </w:rPr>
          <w:t>The Secretariat is requested to, once approved by Council, register the S-201 2.0.0 (ARM20-11.3.3) in the IHO GI Registry.</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_Toc198712507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21</w:t>
        </w:r>
        <w:r w:rsidRPr="00023324">
          <w:rPr>
            <w:rFonts w:asciiTheme="minorHAnsi" w:hAnsiTheme="minorHAnsi" w:cstheme="minorHAnsi"/>
            <w:noProof/>
            <w:webHidden/>
          </w:rPr>
          <w:fldChar w:fldCharType="end"/>
        </w:r>
      </w:hyperlink>
    </w:p>
    <w:p w14:paraId="447721A7"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8" w:history="1">
        <w:r w:rsidRPr="00023324">
          <w:rPr>
            <w:rStyle w:val="Hyperlink"/>
            <w:rFonts w:asciiTheme="minorHAnsi" w:hAnsiTheme="minorHAnsi" w:cstheme="minorHAnsi"/>
            <w:noProof/>
          </w:rPr>
          <w:t>The Secretariat is requested to register the New concept and proposed definitions for S-201(ARM20-11.3.4) in the IHO GI Registry.</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_Toc198712508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21</w:t>
        </w:r>
        <w:r w:rsidRPr="00023324">
          <w:rPr>
            <w:rFonts w:asciiTheme="minorHAnsi" w:hAnsiTheme="minorHAnsi" w:cstheme="minorHAnsi"/>
            <w:noProof/>
            <w:webHidden/>
          </w:rPr>
          <w:fldChar w:fldCharType="end"/>
        </w:r>
      </w:hyperlink>
    </w:p>
    <w:p w14:paraId="2952D0EC"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09" w:history="1">
        <w:r w:rsidRPr="00023324">
          <w:rPr>
            <w:rStyle w:val="Hyperlink"/>
            <w:rFonts w:asciiTheme="minorHAnsi" w:hAnsiTheme="minorHAnsi" w:cstheme="minorHAnsi"/>
            <w:noProof/>
          </w:rPr>
          <w:t>The Secretariat is requested to consider identifying and implementing effective strategies for promoting the finalization and publication of the S-201 Product Specification to the members, once it has been approved by the Council.</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_Toc198712509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21</w:t>
        </w:r>
        <w:r w:rsidRPr="00023324">
          <w:rPr>
            <w:rFonts w:asciiTheme="minorHAnsi" w:hAnsiTheme="minorHAnsi" w:cstheme="minorHAnsi"/>
            <w:noProof/>
            <w:webHidden/>
          </w:rPr>
          <w:fldChar w:fldCharType="end"/>
        </w:r>
      </w:hyperlink>
    </w:p>
    <w:p w14:paraId="6925AB9F"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0" w:history="1">
        <w:r w:rsidRPr="00023324">
          <w:rPr>
            <w:rStyle w:val="Hyperlink"/>
            <w:rFonts w:asciiTheme="minorHAnsi" w:hAnsiTheme="minorHAnsi" w:cstheme="minorHAnsi"/>
            <w:noProof/>
          </w:rPr>
          <w:t>The Secretariat is requested to forward the Liaison Note to IHO NIPWG on S-125 Edition 1.0.0 (ARM20-11.3.1) and S-125 Edition 1.0.0 (ARM20-11.3.1.1) to Council for approval and then IHO NIPWG in order to, after review and amended by NIPWG, start the approval process at IHO.</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_Toc198712510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21</w:t>
        </w:r>
        <w:r w:rsidRPr="00023324">
          <w:rPr>
            <w:rFonts w:asciiTheme="minorHAnsi" w:hAnsiTheme="minorHAnsi" w:cstheme="minorHAnsi"/>
            <w:noProof/>
            <w:webHidden/>
          </w:rPr>
          <w:fldChar w:fldCharType="end"/>
        </w:r>
      </w:hyperlink>
    </w:p>
    <w:p w14:paraId="6535F450"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1" w:history="1">
        <w:r w:rsidRPr="00023324">
          <w:rPr>
            <w:rStyle w:val="Hyperlink"/>
            <w:rFonts w:asciiTheme="minorHAnsi" w:hAnsiTheme="minorHAnsi" w:cstheme="minorHAnsi"/>
            <w:noProof/>
          </w:rPr>
          <w:t>The Secretariat is requested to forward the Revised Guideline G1106 on Producing an IALA S-200 Series Product Specification (ARM20-11.3.2) to Council for approval.</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_Toc198712511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23</w:t>
        </w:r>
        <w:r w:rsidRPr="00023324">
          <w:rPr>
            <w:rFonts w:asciiTheme="minorHAnsi" w:hAnsiTheme="minorHAnsi" w:cstheme="minorHAnsi"/>
            <w:noProof/>
            <w:webHidden/>
          </w:rPr>
          <w:fldChar w:fldCharType="end"/>
        </w:r>
      </w:hyperlink>
    </w:p>
    <w:p w14:paraId="61EA7D13"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2" w:history="1">
        <w:r w:rsidRPr="00023324">
          <w:rPr>
            <w:rStyle w:val="Hyperlink"/>
            <w:rFonts w:asciiTheme="minorHAnsi" w:hAnsiTheme="minorHAnsi" w:cstheme="minorHAnsi"/>
            <w:noProof/>
          </w:rPr>
          <w:t>The Secretariat is requested to ask Council for approval to amend the task name of 7.1.10 - Monitor the development of S-201 Testbed to: “Monitor the development of the test &amp; validation tool”.</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_Toc198712512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23</w:t>
        </w:r>
        <w:r w:rsidRPr="00023324">
          <w:rPr>
            <w:rFonts w:asciiTheme="minorHAnsi" w:hAnsiTheme="minorHAnsi" w:cstheme="minorHAnsi"/>
            <w:noProof/>
            <w:webHidden/>
          </w:rPr>
          <w:fldChar w:fldCharType="end"/>
        </w:r>
      </w:hyperlink>
    </w:p>
    <w:p w14:paraId="7BCD1DD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3" w:history="1">
        <w:r w:rsidRPr="00023324">
          <w:rPr>
            <w:rStyle w:val="Hyperlink"/>
            <w:rFonts w:asciiTheme="minorHAnsi" w:hAnsiTheme="minorHAnsi" w:cstheme="minorHAnsi"/>
            <w:noProof/>
          </w:rPr>
          <w:t>The Secretariat is requested to forward the WP Review of Guideline G1087 (ARM20-11.5.2.1) as a working paper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_Toc198712513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23</w:t>
        </w:r>
        <w:r w:rsidRPr="00023324">
          <w:rPr>
            <w:rFonts w:asciiTheme="minorHAnsi" w:hAnsiTheme="minorHAnsi" w:cstheme="minorHAnsi"/>
            <w:noProof/>
            <w:webHidden/>
          </w:rPr>
          <w:fldChar w:fldCharType="end"/>
        </w:r>
      </w:hyperlink>
    </w:p>
    <w:p w14:paraId="06FE9614"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4" w:history="1">
        <w:r w:rsidRPr="00023324">
          <w:rPr>
            <w:rStyle w:val="Hyperlink"/>
            <w:rFonts w:asciiTheme="minorHAnsi" w:hAnsiTheme="minorHAnsi" w:cstheme="minorHAnsi"/>
            <w:noProof/>
          </w:rPr>
          <w:t>The Secretariat is requested to forward the WP MS-Description zip file (ARM20-11.5.2.2) as a working paper to ARM21 for further development.</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_Toc198712514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24</w:t>
        </w:r>
        <w:r w:rsidRPr="00023324">
          <w:rPr>
            <w:rFonts w:asciiTheme="minorHAnsi" w:hAnsiTheme="minorHAnsi" w:cstheme="minorHAnsi"/>
            <w:noProof/>
            <w:webHidden/>
          </w:rPr>
          <w:fldChar w:fldCharType="end"/>
        </w:r>
      </w:hyperlink>
    </w:p>
    <w:p w14:paraId="6FD03024"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5" w:history="1">
        <w:r w:rsidRPr="00023324">
          <w:rPr>
            <w:rStyle w:val="Hyperlink"/>
            <w:rFonts w:asciiTheme="minorHAnsi" w:hAnsiTheme="minorHAnsi" w:cstheme="minorHAnsi"/>
            <w:noProof/>
          </w:rPr>
          <w:t>The Secretariat is requested to forward the Liaison Note on the Discussion of the Task on Digitalization Discussion Paper (ARM20-11.1.1) to the DTEC Committee for their consideration.</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_Toc198712515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28</w:t>
        </w:r>
        <w:r w:rsidRPr="00023324">
          <w:rPr>
            <w:rFonts w:asciiTheme="minorHAnsi" w:hAnsiTheme="minorHAnsi" w:cstheme="minorHAnsi"/>
            <w:noProof/>
            <w:webHidden/>
          </w:rPr>
          <w:fldChar w:fldCharType="end"/>
        </w:r>
      </w:hyperlink>
    </w:p>
    <w:p w14:paraId="20D3BBBB"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98712516" w:history="1">
        <w:r w:rsidRPr="00023324">
          <w:rPr>
            <w:rStyle w:val="Hyperlink"/>
            <w:rFonts w:asciiTheme="minorHAnsi" w:hAnsiTheme="minorHAnsi" w:cstheme="minorHAnsi"/>
            <w:noProof/>
          </w:rPr>
          <w:t>The Secretariat is requested to withdraw the R0113, which was replaced by G1172 under R0139.</w:t>
        </w:r>
        <w:r w:rsidRPr="00023324">
          <w:rPr>
            <w:rFonts w:asciiTheme="minorHAnsi" w:hAnsiTheme="minorHAnsi" w:cstheme="minorHAnsi"/>
            <w:noProof/>
            <w:webHidden/>
          </w:rPr>
          <w:tab/>
        </w:r>
        <w:r w:rsidRPr="00023324">
          <w:rPr>
            <w:rFonts w:asciiTheme="minorHAnsi" w:hAnsiTheme="minorHAnsi" w:cstheme="minorHAnsi"/>
            <w:noProof/>
            <w:webHidden/>
          </w:rPr>
          <w:fldChar w:fldCharType="begin"/>
        </w:r>
        <w:r w:rsidRPr="00023324">
          <w:rPr>
            <w:rFonts w:asciiTheme="minorHAnsi" w:hAnsiTheme="minorHAnsi" w:cstheme="minorHAnsi"/>
            <w:noProof/>
            <w:webHidden/>
          </w:rPr>
          <w:instrText xml:space="preserve"> PAGEREF _Toc198712516 \h </w:instrText>
        </w:r>
        <w:r w:rsidRPr="00023324">
          <w:rPr>
            <w:rFonts w:asciiTheme="minorHAnsi" w:hAnsiTheme="minorHAnsi" w:cstheme="minorHAnsi"/>
            <w:noProof/>
            <w:webHidden/>
          </w:rPr>
        </w:r>
        <w:r w:rsidRPr="00023324">
          <w:rPr>
            <w:rFonts w:asciiTheme="minorHAnsi" w:hAnsiTheme="minorHAnsi" w:cstheme="minorHAnsi"/>
            <w:noProof/>
            <w:webHidden/>
          </w:rPr>
          <w:fldChar w:fldCharType="separate"/>
        </w:r>
        <w:r w:rsidRPr="00023324">
          <w:rPr>
            <w:rFonts w:asciiTheme="minorHAnsi" w:hAnsiTheme="minorHAnsi" w:cstheme="minorHAnsi"/>
            <w:noProof/>
            <w:webHidden/>
          </w:rPr>
          <w:t>28</w:t>
        </w:r>
        <w:r w:rsidRPr="00023324">
          <w:rPr>
            <w:rFonts w:asciiTheme="minorHAnsi" w:hAnsiTheme="minorHAnsi" w:cstheme="minorHAnsi"/>
            <w:noProof/>
            <w:webHidden/>
          </w:rPr>
          <w:fldChar w:fldCharType="end"/>
        </w:r>
      </w:hyperlink>
    </w:p>
    <w:p w14:paraId="75D5C913" w14:textId="77777777" w:rsidR="00023324" w:rsidRPr="00023324" w:rsidRDefault="00023324" w:rsidP="00023324">
      <w:pPr>
        <w:pStyle w:val="ActionItem"/>
        <w:rPr>
          <w:rFonts w:asciiTheme="minorHAnsi" w:hAnsiTheme="minorHAnsi" w:cstheme="minorHAnsi"/>
          <w:lang w:val="en-GB"/>
        </w:rPr>
      </w:pPr>
      <w:r w:rsidRPr="00023324">
        <w:rPr>
          <w:rFonts w:asciiTheme="minorHAnsi" w:hAnsiTheme="minorHAnsi" w:cstheme="minorHAnsi"/>
          <w:highlight w:val="yellow"/>
          <w:lang w:val="en-GB"/>
        </w:rPr>
        <w:fldChar w:fldCharType="end"/>
      </w:r>
    </w:p>
    <w:p w14:paraId="258FDD6F" w14:textId="77777777" w:rsidR="00023324" w:rsidRPr="00023324" w:rsidRDefault="00023324" w:rsidP="00023324">
      <w:pPr>
        <w:pStyle w:val="ActionItem"/>
        <w:rPr>
          <w:rFonts w:asciiTheme="minorHAnsi" w:hAnsiTheme="minorHAnsi" w:cstheme="minorHAnsi"/>
          <w:lang w:val="en-GB"/>
        </w:rPr>
      </w:pPr>
      <w:r w:rsidRPr="00023324">
        <w:rPr>
          <w:rFonts w:asciiTheme="minorHAnsi" w:hAnsiTheme="minorHAnsi" w:cstheme="minorHAnsi"/>
          <w:lang w:val="en-GB"/>
        </w:rPr>
        <w:t>Action Items for Participants</w:t>
      </w:r>
    </w:p>
    <w:p w14:paraId="1B2EA4CC"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szCs w:val="22"/>
          <w:highlight w:val="yellow"/>
        </w:rPr>
        <w:fldChar w:fldCharType="begin"/>
      </w:r>
      <w:r w:rsidRPr="00023324">
        <w:rPr>
          <w:rFonts w:asciiTheme="minorHAnsi" w:hAnsiTheme="minorHAnsi" w:cstheme="minorHAnsi"/>
          <w:highlight w:val="yellow"/>
        </w:rPr>
        <w:instrText xml:space="preserve"> TOC \f w \t "Action Participants,1" \c "Figure" </w:instrText>
      </w:r>
      <w:r w:rsidRPr="00023324">
        <w:rPr>
          <w:rFonts w:asciiTheme="minorHAnsi" w:hAnsiTheme="minorHAnsi" w:cstheme="minorHAnsi"/>
          <w:szCs w:val="22"/>
          <w:highlight w:val="yellow"/>
        </w:rPr>
        <w:fldChar w:fldCharType="separate"/>
      </w:r>
      <w:r w:rsidRPr="00023324">
        <w:rPr>
          <w:rFonts w:asciiTheme="minorHAnsi" w:hAnsiTheme="minorHAnsi" w:cstheme="minorHAnsi"/>
          <w:noProof/>
        </w:rPr>
        <w:t>That Committee participants provide example pictures from buoy tending activities, as illustrations for the draft guideline on buoy tender activities.</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_Toc198712517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12</w:t>
      </w:r>
      <w:r w:rsidRPr="00023324">
        <w:rPr>
          <w:rFonts w:asciiTheme="minorHAnsi" w:hAnsiTheme="minorHAnsi" w:cstheme="minorHAnsi"/>
          <w:noProof/>
        </w:rPr>
        <w:fldChar w:fldCharType="end"/>
      </w:r>
    </w:p>
    <w:p w14:paraId="6774E5CC"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Committee participants are invited to join the intersessional group (Virtual meetings) working on Task 1.2.5 Guidance on the use of simple IoT sensors on physical aids. Participants are requested to express their interest to Naehyuk Yoo (nhyoo@katon.or.kr) by 1 June 2025, noting the dates and times of the intersessional meetings will be published on the ARM Committee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_Toc198712518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12</w:t>
      </w:r>
      <w:r w:rsidRPr="00023324">
        <w:rPr>
          <w:rFonts w:asciiTheme="minorHAnsi" w:hAnsiTheme="minorHAnsi" w:cstheme="minorHAnsi"/>
          <w:noProof/>
        </w:rPr>
        <w:fldChar w:fldCharType="end"/>
      </w:r>
    </w:p>
    <w:p w14:paraId="0AA0AC1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Intersessional Group Leader to provide input on the intersessional work on Task 1.2.5 to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_Toc198712519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13</w:t>
      </w:r>
      <w:r w:rsidRPr="00023324">
        <w:rPr>
          <w:rFonts w:asciiTheme="minorHAnsi" w:hAnsiTheme="minorHAnsi" w:cstheme="minorHAnsi"/>
          <w:noProof/>
        </w:rPr>
        <w:fldChar w:fldCharType="end"/>
      </w:r>
    </w:p>
    <w:p w14:paraId="50F68DD3"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That the ARM CMT take into consideration the proposed work item to harmonize definitions for a future IALA / IHO workshop.</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_Toc198712520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14</w:t>
      </w:r>
      <w:r w:rsidRPr="00023324">
        <w:rPr>
          <w:rFonts w:asciiTheme="minorHAnsi" w:hAnsiTheme="minorHAnsi" w:cstheme="minorHAnsi"/>
          <w:noProof/>
        </w:rPr>
        <w:fldChar w:fldCharType="end"/>
      </w:r>
    </w:p>
    <w:p w14:paraId="1DABBC95"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Committee participants are invited to join the intersessional group (Virtual meetings) working on Task 2.1.1 – Develop guidance on the marking of test areas for autonomous vessels and vehicles, ice roads, and competition and event areas. Participants are requested to express their interest to Mats Hörström (mats.horstrom@transportstyrelsen.se) by 1 June 2025, noting the dates and times of the intersessional meetings will be published on the ARM Committee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_Toc198712521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16</w:t>
      </w:r>
      <w:r w:rsidRPr="00023324">
        <w:rPr>
          <w:rFonts w:asciiTheme="minorHAnsi" w:hAnsiTheme="minorHAnsi" w:cstheme="minorHAnsi"/>
          <w:noProof/>
        </w:rPr>
        <w:fldChar w:fldCharType="end"/>
      </w:r>
    </w:p>
    <w:p w14:paraId="606E6D4E"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Intersessional Group Leader to provide input on the intersessional work on Task 2.1.1 to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_Toc198712522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16</w:t>
      </w:r>
      <w:r w:rsidRPr="00023324">
        <w:rPr>
          <w:rFonts w:asciiTheme="minorHAnsi" w:hAnsiTheme="minorHAnsi" w:cstheme="minorHAnsi"/>
          <w:noProof/>
        </w:rPr>
        <w:fldChar w:fldCharType="end"/>
      </w:r>
    </w:p>
    <w:p w14:paraId="076426A0"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That the ARM Chair arrange an intersessional meeting for members of the ARM and VTS committees, to consider the changes to G1185 and the broadening of the document to be more generic for marine spatial planning whilst considering VTS Recommendations and Guidelines alongside existing ARM Guidelines. Results of scoping exercise to be considered for the workplan 2027 - 2030.</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_Toc198712523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20</w:t>
      </w:r>
      <w:r w:rsidRPr="00023324">
        <w:rPr>
          <w:rFonts w:asciiTheme="minorHAnsi" w:hAnsiTheme="minorHAnsi" w:cstheme="minorHAnsi"/>
          <w:noProof/>
        </w:rPr>
        <w:fldChar w:fldCharType="end"/>
      </w:r>
    </w:p>
    <w:p w14:paraId="282A8113"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Committee participants are invited to join the intersessional group (Virtual meetings) working on Task 7.1.7 – Continue development on MRN documentation, considering inputs from the IALA Secretariat, other committees, or others as needed. Participants are requested to express their interest to Martijn Ebben (m.ebben@portofrotterdam.com), noting the dates and times of the intersessional meetings will be published on the ARM Committee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_Toc198712524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22</w:t>
      </w:r>
      <w:r w:rsidRPr="00023324">
        <w:rPr>
          <w:rFonts w:asciiTheme="minorHAnsi" w:hAnsiTheme="minorHAnsi" w:cstheme="minorHAnsi"/>
          <w:noProof/>
        </w:rPr>
        <w:fldChar w:fldCharType="end"/>
      </w:r>
    </w:p>
    <w:p w14:paraId="01A66B2E"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Intersessional Group Leader to provide input on the intersessional work on Task 7.1.7 to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_Toc198712525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22</w:t>
      </w:r>
      <w:r w:rsidRPr="00023324">
        <w:rPr>
          <w:rFonts w:asciiTheme="minorHAnsi" w:hAnsiTheme="minorHAnsi" w:cstheme="minorHAnsi"/>
          <w:noProof/>
        </w:rPr>
        <w:fldChar w:fldCharType="end"/>
      </w:r>
    </w:p>
    <w:p w14:paraId="686A7CCE"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Committee participants are invited to join the intersessional group (Virtual meetings) working on Task 7.1.14 – Development of technical service specifications for the provision of AtoN information. Participants are requested to express their interest to Nikolaos Vastardis (nikolaos.vastardis@gla-rad.org) by 1 May, noting the dates and times of the intersessional meetings will be published on the ARM Committee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_Toc198712526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24</w:t>
      </w:r>
      <w:r w:rsidRPr="00023324">
        <w:rPr>
          <w:rFonts w:asciiTheme="minorHAnsi" w:hAnsiTheme="minorHAnsi" w:cstheme="minorHAnsi"/>
          <w:noProof/>
        </w:rPr>
        <w:fldChar w:fldCharType="end"/>
      </w:r>
    </w:p>
    <w:p w14:paraId="5842D469"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lastRenderedPageBreak/>
        <w:t>The Intersessional Group Leader to provide input on the intersessional work on Task 7.1.14 to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_Toc198712527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24</w:t>
      </w:r>
      <w:r w:rsidRPr="00023324">
        <w:rPr>
          <w:rFonts w:asciiTheme="minorHAnsi" w:hAnsiTheme="minorHAnsi" w:cstheme="minorHAnsi"/>
          <w:noProof/>
        </w:rPr>
        <w:fldChar w:fldCharType="end"/>
      </w:r>
    </w:p>
    <w:p w14:paraId="16DBA2D4"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USCG is requested to provide input to ARM21 on an evaluation of the PAWSA Mk IV, as well as facilitation and methodology guides.</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_Toc198712528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25</w:t>
      </w:r>
      <w:r w:rsidRPr="00023324">
        <w:rPr>
          <w:rFonts w:asciiTheme="minorHAnsi" w:hAnsiTheme="minorHAnsi" w:cstheme="minorHAnsi"/>
          <w:noProof/>
        </w:rPr>
        <w:fldChar w:fldCharType="end"/>
      </w:r>
    </w:p>
    <w:p w14:paraId="03025AF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That Floris Goerlandt presents updated research results incorporating the outcome of the research related to risk control options from the outputs of both PAWSA and SIRA application at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_Toc198712529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26</w:t>
      </w:r>
      <w:r w:rsidRPr="00023324">
        <w:rPr>
          <w:rFonts w:asciiTheme="minorHAnsi" w:hAnsiTheme="minorHAnsi" w:cstheme="minorHAnsi"/>
          <w:noProof/>
        </w:rPr>
        <w:fldChar w:fldCharType="end"/>
      </w:r>
    </w:p>
    <w:p w14:paraId="0C684ED6"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IALA World-Wide Academy is requested to obtain further information on the use and benefits of the BASSnet, Maritime Traffic Simulation/Human Models and the Environment Stress Model referred to above and provide input to a future ARM session.</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_Toc198712530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27</w:t>
      </w:r>
      <w:r w:rsidRPr="00023324">
        <w:rPr>
          <w:rFonts w:asciiTheme="minorHAnsi" w:hAnsiTheme="minorHAnsi" w:cstheme="minorHAnsi"/>
          <w:noProof/>
        </w:rPr>
        <w:fldChar w:fldCharType="end"/>
      </w:r>
    </w:p>
    <w:p w14:paraId="18A51574"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Committee participants are invited to join the intersessional group (Virtual meetings) working on task 1.4.11 categorization of AtoN and the concept of waterway health. Participants are requested to express their interest to Yvonne Koldenhof (Y.Koldenhof@marin.nl) by 1 June 2025, noting the dates and times of the intersessional meetings will be published on the ARM Committee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_Toc198712531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27</w:t>
      </w:r>
      <w:r w:rsidRPr="00023324">
        <w:rPr>
          <w:rFonts w:asciiTheme="minorHAnsi" w:hAnsiTheme="minorHAnsi" w:cstheme="minorHAnsi"/>
          <w:noProof/>
        </w:rPr>
        <w:fldChar w:fldCharType="end"/>
      </w:r>
    </w:p>
    <w:p w14:paraId="1034C5F8"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The Intersessional Group Leader to provide input on the intersessional work on task 1.4.11 to ARM21.</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_Toc198712532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27</w:t>
      </w:r>
      <w:r w:rsidRPr="00023324">
        <w:rPr>
          <w:rFonts w:asciiTheme="minorHAnsi" w:hAnsiTheme="minorHAnsi" w:cstheme="minorHAnsi"/>
          <w:noProof/>
        </w:rPr>
        <w:fldChar w:fldCharType="end"/>
      </w:r>
    </w:p>
    <w:p w14:paraId="539B8695" w14:textId="77777777" w:rsidR="00023324" w:rsidRPr="00023324" w:rsidRDefault="00023324" w:rsidP="00023324">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023324">
        <w:rPr>
          <w:rFonts w:asciiTheme="minorHAnsi" w:hAnsiTheme="minorHAnsi" w:cstheme="minorHAnsi"/>
          <w:noProof/>
        </w:rPr>
        <w:t>That participants consider submitting work programme proposals to the next ARM Committee for the 2027 – 2030 period using the template found in the resources section of the ARM dashboard.</w:t>
      </w:r>
      <w:r w:rsidRPr="00023324">
        <w:rPr>
          <w:rFonts w:asciiTheme="minorHAnsi" w:hAnsiTheme="minorHAnsi" w:cstheme="minorHAnsi"/>
          <w:noProof/>
        </w:rPr>
        <w:tab/>
      </w:r>
      <w:r w:rsidRPr="00023324">
        <w:rPr>
          <w:rFonts w:asciiTheme="minorHAnsi" w:hAnsiTheme="minorHAnsi" w:cstheme="minorHAnsi"/>
          <w:noProof/>
        </w:rPr>
        <w:fldChar w:fldCharType="begin"/>
      </w:r>
      <w:r w:rsidRPr="00023324">
        <w:rPr>
          <w:rFonts w:asciiTheme="minorHAnsi" w:hAnsiTheme="minorHAnsi" w:cstheme="minorHAnsi"/>
          <w:noProof/>
        </w:rPr>
        <w:instrText xml:space="preserve"> PAGEREF _Toc198712533 \h </w:instrText>
      </w:r>
      <w:r w:rsidRPr="00023324">
        <w:rPr>
          <w:rFonts w:asciiTheme="minorHAnsi" w:hAnsiTheme="minorHAnsi" w:cstheme="minorHAnsi"/>
          <w:noProof/>
        </w:rPr>
      </w:r>
      <w:r w:rsidRPr="00023324">
        <w:rPr>
          <w:rFonts w:asciiTheme="minorHAnsi" w:hAnsiTheme="minorHAnsi" w:cstheme="minorHAnsi"/>
          <w:noProof/>
        </w:rPr>
        <w:fldChar w:fldCharType="separate"/>
      </w:r>
      <w:r w:rsidRPr="00023324">
        <w:rPr>
          <w:rFonts w:asciiTheme="minorHAnsi" w:hAnsiTheme="minorHAnsi" w:cstheme="minorHAnsi"/>
          <w:noProof/>
        </w:rPr>
        <w:t>28</w:t>
      </w:r>
      <w:r w:rsidRPr="00023324">
        <w:rPr>
          <w:rFonts w:asciiTheme="minorHAnsi" w:hAnsiTheme="minorHAnsi" w:cstheme="minorHAnsi"/>
          <w:noProof/>
        </w:rPr>
        <w:fldChar w:fldCharType="end"/>
      </w:r>
    </w:p>
    <w:p w14:paraId="3374A3AB" w14:textId="1086EF44" w:rsidR="00960A29" w:rsidRPr="00023324" w:rsidRDefault="00023324" w:rsidP="00023324">
      <w:pPr>
        <w:jc w:val="both"/>
        <w:rPr>
          <w:rFonts w:asciiTheme="minorHAnsi" w:hAnsiTheme="minorHAnsi" w:cstheme="minorHAnsi"/>
          <w:highlight w:val="yellow"/>
        </w:rPr>
      </w:pPr>
      <w:r w:rsidRPr="00023324">
        <w:rPr>
          <w:rFonts w:asciiTheme="minorHAnsi" w:hAnsiTheme="minorHAnsi" w:cstheme="minorHAnsi"/>
          <w:highlight w:val="yellow"/>
        </w:rPr>
        <w:fldChar w:fldCharType="end"/>
      </w:r>
    </w:p>
    <w:sectPr w:rsidR="00960A29" w:rsidRPr="00023324"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BB08D" w14:textId="77777777" w:rsidR="00533BF0" w:rsidRDefault="00533BF0" w:rsidP="00362CD9">
      <w:r>
        <w:separator/>
      </w:r>
    </w:p>
  </w:endnote>
  <w:endnote w:type="continuationSeparator" w:id="0">
    <w:p w14:paraId="3577CB4F" w14:textId="77777777" w:rsidR="00533BF0" w:rsidRDefault="00533BF0" w:rsidP="00362CD9">
      <w:r>
        <w:continuationSeparator/>
      </w:r>
    </w:p>
  </w:endnote>
  <w:endnote w:type="continuationNotice" w:id="1">
    <w:p w14:paraId="7A07E244" w14:textId="77777777" w:rsidR="00533BF0" w:rsidRDefault="00533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C9ADA" w14:textId="77777777" w:rsidR="00533BF0" w:rsidRDefault="00533BF0" w:rsidP="00362CD9">
      <w:r>
        <w:separator/>
      </w:r>
    </w:p>
  </w:footnote>
  <w:footnote w:type="continuationSeparator" w:id="0">
    <w:p w14:paraId="0F4D9AC4" w14:textId="77777777" w:rsidR="00533BF0" w:rsidRDefault="00533BF0" w:rsidP="00362CD9">
      <w:r>
        <w:continuationSeparator/>
      </w:r>
    </w:p>
  </w:footnote>
  <w:footnote w:type="continuationNotice" w:id="1">
    <w:p w14:paraId="6E5C2621" w14:textId="77777777" w:rsidR="00533BF0" w:rsidRDefault="00533BF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3324"/>
    <w:rsid w:val="000278D9"/>
    <w:rsid w:val="00037DF4"/>
    <w:rsid w:val="0004257A"/>
    <w:rsid w:val="0004700E"/>
    <w:rsid w:val="00070C13"/>
    <w:rsid w:val="00084F33"/>
    <w:rsid w:val="00093F7B"/>
    <w:rsid w:val="000A3E36"/>
    <w:rsid w:val="000A77A7"/>
    <w:rsid w:val="000B1707"/>
    <w:rsid w:val="000C1B3E"/>
    <w:rsid w:val="000D63B5"/>
    <w:rsid w:val="00106057"/>
    <w:rsid w:val="00110AE7"/>
    <w:rsid w:val="00122939"/>
    <w:rsid w:val="001230A0"/>
    <w:rsid w:val="0016782E"/>
    <w:rsid w:val="00177F4D"/>
    <w:rsid w:val="00180DDA"/>
    <w:rsid w:val="00184D92"/>
    <w:rsid w:val="00191C7C"/>
    <w:rsid w:val="00192F37"/>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65F6D"/>
    <w:rsid w:val="002803D9"/>
    <w:rsid w:val="00284E7D"/>
    <w:rsid w:val="002A0346"/>
    <w:rsid w:val="002A4487"/>
    <w:rsid w:val="002B49E9"/>
    <w:rsid w:val="002C632E"/>
    <w:rsid w:val="002D3E8B"/>
    <w:rsid w:val="002D4575"/>
    <w:rsid w:val="002D5C0C"/>
    <w:rsid w:val="002E03D1"/>
    <w:rsid w:val="002E6B74"/>
    <w:rsid w:val="002E6FCA"/>
    <w:rsid w:val="0031579E"/>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186D"/>
    <w:rsid w:val="003F2918"/>
    <w:rsid w:val="003F430E"/>
    <w:rsid w:val="00402074"/>
    <w:rsid w:val="0040742B"/>
    <w:rsid w:val="004105B9"/>
    <w:rsid w:val="0041088C"/>
    <w:rsid w:val="00420A38"/>
    <w:rsid w:val="00431B19"/>
    <w:rsid w:val="0043341C"/>
    <w:rsid w:val="004661AD"/>
    <w:rsid w:val="004B076F"/>
    <w:rsid w:val="004C046C"/>
    <w:rsid w:val="004C792D"/>
    <w:rsid w:val="004D1D85"/>
    <w:rsid w:val="004D3C3A"/>
    <w:rsid w:val="004E1CD1"/>
    <w:rsid w:val="004F6D8A"/>
    <w:rsid w:val="005107EB"/>
    <w:rsid w:val="00521345"/>
    <w:rsid w:val="00521A82"/>
    <w:rsid w:val="005227F1"/>
    <w:rsid w:val="00526DF0"/>
    <w:rsid w:val="00533B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6752E"/>
    <w:rsid w:val="00673D7C"/>
    <w:rsid w:val="00676572"/>
    <w:rsid w:val="00691FD0"/>
    <w:rsid w:val="00692148"/>
    <w:rsid w:val="006A096B"/>
    <w:rsid w:val="006A15E8"/>
    <w:rsid w:val="006B1F7B"/>
    <w:rsid w:val="006B36F2"/>
    <w:rsid w:val="006C5948"/>
    <w:rsid w:val="006F17D2"/>
    <w:rsid w:val="006F2A74"/>
    <w:rsid w:val="007118F5"/>
    <w:rsid w:val="00712AA4"/>
    <w:rsid w:val="007146C4"/>
    <w:rsid w:val="00721AA1"/>
    <w:rsid w:val="00724B67"/>
    <w:rsid w:val="00734A01"/>
    <w:rsid w:val="007547F8"/>
    <w:rsid w:val="00765622"/>
    <w:rsid w:val="00770B6C"/>
    <w:rsid w:val="00783FEA"/>
    <w:rsid w:val="007C17B1"/>
    <w:rsid w:val="007C346C"/>
    <w:rsid w:val="0080294B"/>
    <w:rsid w:val="00807404"/>
    <w:rsid w:val="0082480E"/>
    <w:rsid w:val="00830E8A"/>
    <w:rsid w:val="00832545"/>
    <w:rsid w:val="0083792B"/>
    <w:rsid w:val="00837E64"/>
    <w:rsid w:val="00850293"/>
    <w:rsid w:val="00851373"/>
    <w:rsid w:val="00851BA6"/>
    <w:rsid w:val="0085654D"/>
    <w:rsid w:val="00861160"/>
    <w:rsid w:val="00864F69"/>
    <w:rsid w:val="0086654F"/>
    <w:rsid w:val="008A356F"/>
    <w:rsid w:val="008A4653"/>
    <w:rsid w:val="008A4717"/>
    <w:rsid w:val="008A50CC"/>
    <w:rsid w:val="008C2216"/>
    <w:rsid w:val="008C3D13"/>
    <w:rsid w:val="008D1694"/>
    <w:rsid w:val="008D49E5"/>
    <w:rsid w:val="008D79CB"/>
    <w:rsid w:val="008F07BC"/>
    <w:rsid w:val="008F3560"/>
    <w:rsid w:val="009036A5"/>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069C4"/>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37829"/>
    <w:rsid w:val="00C378A9"/>
    <w:rsid w:val="00C43AFE"/>
    <w:rsid w:val="00C6171E"/>
    <w:rsid w:val="00C74610"/>
    <w:rsid w:val="00C823FC"/>
    <w:rsid w:val="00CA0FF4"/>
    <w:rsid w:val="00CA5A95"/>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A3A49"/>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qFormat/>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674CF-8754-4F44-8F38-93D10A67A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10177</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7</cp:revision>
  <cp:lastPrinted>2021-08-24T10:50:00Z</cp:lastPrinted>
  <dcterms:created xsi:type="dcterms:W3CDTF">2025-03-13T10:38:00Z</dcterms:created>
  <dcterms:modified xsi:type="dcterms:W3CDTF">2025-07-26T10:24:00Z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